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088" w:rsidRPr="00AF3865" w:rsidRDefault="00103088" w:rsidP="00103088">
      <w:pPr>
        <w:rPr>
          <w:b/>
          <w:i/>
          <w:color w:val="0000FF"/>
        </w:rPr>
      </w:pPr>
      <w:r w:rsidRPr="00AF3865">
        <w:rPr>
          <w:i/>
          <w:color w:val="0000FF"/>
        </w:rPr>
        <w:t xml:space="preserve">The following e-mail message was written by a staff member who participated in a </w:t>
      </w:r>
      <w:proofErr w:type="gramStart"/>
      <w:r w:rsidRPr="00AF3865">
        <w:rPr>
          <w:i/>
          <w:color w:val="0000FF"/>
        </w:rPr>
        <w:t xml:space="preserve">Bank </w:t>
      </w:r>
      <w:r w:rsidR="00697581">
        <w:rPr>
          <w:i/>
          <w:color w:val="0000FF"/>
        </w:rPr>
        <w:t xml:space="preserve"> Group</w:t>
      </w:r>
      <w:proofErr w:type="gramEnd"/>
      <w:r w:rsidR="00697581">
        <w:rPr>
          <w:i/>
          <w:color w:val="0000FF"/>
        </w:rPr>
        <w:t xml:space="preserve"> </w:t>
      </w:r>
      <w:bookmarkStart w:id="0" w:name="_GoBack"/>
      <w:bookmarkEnd w:id="0"/>
      <w:r w:rsidRPr="00AF3865">
        <w:rPr>
          <w:i/>
          <w:color w:val="0000FF"/>
        </w:rPr>
        <w:t xml:space="preserve">writing course. The structure is good, but we have introduced a number of errors in </w:t>
      </w:r>
      <w:proofErr w:type="gramStart"/>
      <w:r w:rsidRPr="00AF3865">
        <w:rPr>
          <w:i/>
          <w:color w:val="0000FF"/>
        </w:rPr>
        <w:t>mechanics</w:t>
      </w:r>
      <w:r w:rsidR="00E86C34">
        <w:rPr>
          <w:i/>
          <w:color w:val="0000FF"/>
        </w:rPr>
        <w:t xml:space="preserve"> </w:t>
      </w:r>
      <w:r w:rsidRPr="00AF3865">
        <w:rPr>
          <w:i/>
          <w:color w:val="0000FF"/>
        </w:rPr>
        <w:t xml:space="preserve"> —</w:t>
      </w:r>
      <w:proofErr w:type="gramEnd"/>
      <w:r w:rsidRPr="00AF3865">
        <w:rPr>
          <w:i/>
          <w:color w:val="0000FF"/>
        </w:rPr>
        <w:t xml:space="preserve"> punctuation, capitalization, parallelism, relative pronouns, etc. </w:t>
      </w:r>
      <w:r w:rsidRPr="00AF3865">
        <w:rPr>
          <w:b/>
          <w:i/>
          <w:color w:val="0000FF"/>
        </w:rPr>
        <w:t>Find and correct all of these mechanical errors.</w:t>
      </w:r>
    </w:p>
    <w:p w:rsidR="00103088" w:rsidRPr="00CE6426" w:rsidRDefault="00103088" w:rsidP="00103088">
      <w:pPr>
        <w:rPr>
          <w:b/>
          <w:i/>
        </w:rPr>
      </w:pPr>
    </w:p>
    <w:p w:rsidR="00103088" w:rsidRPr="003D3416" w:rsidRDefault="00103088" w:rsidP="00103088">
      <w:pPr>
        <w:rPr>
          <w:b/>
        </w:rPr>
      </w:pPr>
    </w:p>
    <w:p w:rsidR="00E86C34" w:rsidRPr="00C375D4" w:rsidRDefault="00E86C34" w:rsidP="00E86C34">
      <w:pPr>
        <w:rPr>
          <w:rFonts w:ascii="Verdana" w:hAnsi="Verdana"/>
        </w:rPr>
      </w:pPr>
    </w:p>
    <w:p w:rsidR="00E86C34" w:rsidRPr="003679E8" w:rsidRDefault="00DB38BB" w:rsidP="00E86C34">
      <w:pPr>
        <w:tabs>
          <w:tab w:val="right" w:pos="9360"/>
        </w:tabs>
        <w:ind w:left="1166"/>
        <w:rPr>
          <w:rFonts w:ascii="Verdana" w:hAnsi="Verdana"/>
          <w:sz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alt="emailicon" style="position:absolute;left:0;text-align:left;margin-left:0;margin-top:0;width:43.5pt;height:39.5pt;z-index:-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8" o:title="emailicon"/>
          </v:shape>
        </w:pict>
      </w:r>
      <w:r w:rsidR="00E86C34">
        <w:rPr>
          <w:rFonts w:ascii="Verdana" w:hAnsi="Verdana" w:cs="Arial"/>
          <w:b/>
          <w:sz w:val="20"/>
        </w:rPr>
        <w:t>Ms. Wong’s Candidacy for the Translator Position</w:t>
      </w:r>
      <w:r w:rsidR="00E86C34">
        <w:rPr>
          <w:b/>
          <w:sz w:val="18"/>
        </w:rPr>
        <w:tab/>
      </w:r>
      <w:r w:rsidR="00E86C34">
        <w:rPr>
          <w:rFonts w:ascii="Verdana" w:hAnsi="Verdana"/>
          <w:sz w:val="16"/>
        </w:rPr>
        <w:t>03/19</w:t>
      </w:r>
      <w:r w:rsidR="00E86C34" w:rsidRPr="003679E8">
        <w:rPr>
          <w:rFonts w:ascii="Verdana" w:hAnsi="Verdana"/>
          <w:sz w:val="16"/>
        </w:rPr>
        <w:t>/</w:t>
      </w:r>
      <w:proofErr w:type="gramStart"/>
      <w:r w:rsidR="00E86C34" w:rsidRPr="003679E8">
        <w:rPr>
          <w:rFonts w:ascii="Verdana" w:hAnsi="Verdana"/>
          <w:sz w:val="16"/>
        </w:rPr>
        <w:t xml:space="preserve">20xx  </w:t>
      </w:r>
      <w:r w:rsidR="00E86C34">
        <w:rPr>
          <w:rFonts w:ascii="Verdana" w:hAnsi="Verdana"/>
          <w:sz w:val="16"/>
        </w:rPr>
        <w:t>2:36</w:t>
      </w:r>
      <w:proofErr w:type="gramEnd"/>
      <w:r w:rsidR="00E86C34" w:rsidRPr="003679E8">
        <w:rPr>
          <w:rFonts w:ascii="Verdana" w:hAnsi="Verdana"/>
          <w:sz w:val="16"/>
        </w:rPr>
        <w:t xml:space="preserve"> </w:t>
      </w:r>
      <w:r w:rsidR="00E86C34">
        <w:rPr>
          <w:rFonts w:ascii="Verdana" w:hAnsi="Verdana"/>
          <w:sz w:val="16"/>
        </w:rPr>
        <w:t>P</w:t>
      </w:r>
      <w:r w:rsidR="00E86C34" w:rsidRPr="003679E8">
        <w:rPr>
          <w:rFonts w:ascii="Verdana" w:hAnsi="Verdana"/>
          <w:sz w:val="16"/>
        </w:rPr>
        <w:t>M</w:t>
      </w:r>
      <w:r w:rsidR="00E86C34">
        <w:rPr>
          <w:rFonts w:ascii="Verdana" w:hAnsi="Verdana"/>
          <w:sz w:val="16"/>
        </w:rPr>
        <w:br/>
      </w:r>
    </w:p>
    <w:p w:rsidR="00E86C34" w:rsidRPr="0037603A" w:rsidRDefault="00DB38BB" w:rsidP="00E86C34">
      <w:pPr>
        <w:ind w:left="1166"/>
        <w:rPr>
          <w:sz w:val="18"/>
        </w:rPr>
      </w:pPr>
      <w:r>
        <w:rPr>
          <w:noProof/>
          <w:sz w:val="18"/>
          <w:lang w:val="en-CA" w:eastAsia="en-CA"/>
        </w:rPr>
        <w:pict>
          <v:shape id="Picture 1" o:spid="_x0000_i1025" type="#_x0000_t75" alt="emailicon2" style="width:14.25pt;height:11.25pt;visibility:visible;mso-wrap-style:square">
            <v:imagedata r:id="rId9" o:title="emailicon2"/>
          </v:shape>
        </w:pict>
      </w:r>
      <w:r w:rsidR="00E86C34">
        <w:rPr>
          <w:rFonts w:ascii="Verdana" w:hAnsi="Verdana"/>
          <w:b/>
          <w:color w:val="F79646"/>
          <w:sz w:val="16"/>
          <w:szCs w:val="16"/>
        </w:rPr>
        <w:t>Gang Liu</w:t>
      </w:r>
      <w:r w:rsidR="00E86C34" w:rsidRPr="00BC51D2">
        <w:rPr>
          <w:rFonts w:ascii="Verdana" w:hAnsi="Verdana"/>
          <w:sz w:val="16"/>
          <w:szCs w:val="16"/>
        </w:rPr>
        <w:t xml:space="preserve"> </w:t>
      </w:r>
      <w:r w:rsidR="00E86C34" w:rsidRPr="00BC51D2">
        <w:rPr>
          <w:rFonts w:ascii="Verdana" w:hAnsi="Verdana"/>
          <w:color w:val="A6A6A6"/>
          <w:sz w:val="16"/>
          <w:szCs w:val="16"/>
        </w:rPr>
        <w:t>to:</w:t>
      </w:r>
      <w:r w:rsidR="00E86C34" w:rsidRPr="00BC51D2">
        <w:rPr>
          <w:rFonts w:ascii="Verdana" w:hAnsi="Verdana"/>
          <w:sz w:val="16"/>
          <w:szCs w:val="16"/>
        </w:rPr>
        <w:t xml:space="preserve"> </w:t>
      </w:r>
      <w:r w:rsidR="00E86C34">
        <w:rPr>
          <w:rFonts w:ascii="Verdana" w:hAnsi="Verdana"/>
          <w:sz w:val="16"/>
          <w:szCs w:val="16"/>
        </w:rPr>
        <w:t>Laurent Johnson</w:t>
      </w:r>
    </w:p>
    <w:p w:rsidR="00E86C34" w:rsidRDefault="00E86C34" w:rsidP="00E86C34">
      <w:pPr>
        <w:pBdr>
          <w:bottom w:val="single" w:sz="6" w:space="1" w:color="auto"/>
        </w:pBdr>
        <w:ind w:right="835"/>
      </w:pPr>
    </w:p>
    <w:p w:rsidR="00103088" w:rsidRDefault="00103088" w:rsidP="00103088">
      <w:pPr>
        <w:overflowPunct/>
        <w:spacing w:after="120"/>
        <w:textAlignment w:val="auto"/>
        <w:rPr>
          <w:rFonts w:ascii="Arial" w:hAnsi="Arial" w:cs="Arial"/>
        </w:rPr>
      </w:pPr>
    </w:p>
    <w:p w:rsidR="001F4DF6" w:rsidRPr="001F4DF6" w:rsidRDefault="001F4DF6" w:rsidP="001F4DF6">
      <w:pPr>
        <w:pStyle w:val="CommentText"/>
        <w:rPr>
          <w:rFonts w:ascii="Arial" w:hAnsi="Arial" w:cs="Arial"/>
          <w:sz w:val="24"/>
          <w:szCs w:val="24"/>
        </w:rPr>
      </w:pPr>
      <w:r w:rsidRPr="001F4DF6">
        <w:rPr>
          <w:rFonts w:ascii="Arial" w:hAnsi="Arial" w:cs="Arial"/>
          <w:sz w:val="24"/>
          <w:szCs w:val="24"/>
        </w:rPr>
        <w:t>Dear Laurent,</w:t>
      </w:r>
    </w:p>
    <w:p w:rsidR="001F4DF6" w:rsidRDefault="001F4DF6" w:rsidP="001F4DF6">
      <w:pPr>
        <w:pStyle w:val="CommentText"/>
      </w:pPr>
    </w:p>
    <w:p w:rsidR="00103088" w:rsidRPr="00E92A9D" w:rsidRDefault="00103088" w:rsidP="00103088">
      <w:pPr>
        <w:overflowPunct/>
        <w:spacing w:after="120"/>
        <w:textAlignment w:val="auto"/>
        <w:rPr>
          <w:rFonts w:ascii="Arial" w:hAnsi="Arial" w:cs="Arial"/>
        </w:rPr>
      </w:pPr>
      <w:r w:rsidRPr="00E92A9D">
        <w:rPr>
          <w:rFonts w:ascii="Arial" w:hAnsi="Arial" w:cs="Arial"/>
        </w:rPr>
        <w:t xml:space="preserve">As you requested I have evaluated Ms. Wong’s application for the </w:t>
      </w:r>
      <w:r>
        <w:rPr>
          <w:rFonts w:ascii="Arial" w:hAnsi="Arial" w:cs="Arial"/>
        </w:rPr>
        <w:t>T</w:t>
      </w:r>
      <w:r w:rsidRPr="00E92A9D">
        <w:rPr>
          <w:rFonts w:ascii="Arial" w:hAnsi="Arial" w:cs="Arial"/>
        </w:rPr>
        <w:t>ranslator position</w:t>
      </w:r>
      <w:r>
        <w:rPr>
          <w:rFonts w:ascii="Arial" w:hAnsi="Arial" w:cs="Arial"/>
        </w:rPr>
        <w:t>,</w:t>
      </w:r>
      <w:r w:rsidRPr="00E92A9D">
        <w:rPr>
          <w:rFonts w:ascii="Arial" w:hAnsi="Arial" w:cs="Arial"/>
        </w:rPr>
        <w:t xml:space="preserve"> and reviewed her sample translation. Although there are many factors in her favor, her translation sample </w:t>
      </w:r>
      <w:r>
        <w:rPr>
          <w:rFonts w:ascii="Arial" w:hAnsi="Arial" w:cs="Arial"/>
        </w:rPr>
        <w:t xml:space="preserve">unfortunately </w:t>
      </w:r>
      <w:r w:rsidRPr="00E92A9D">
        <w:rPr>
          <w:rFonts w:ascii="Arial" w:hAnsi="Arial" w:cs="Arial"/>
        </w:rPr>
        <w:t>was not good enough to meet our needs. I would like to explain how I came to these conclusions and suggest how we might proceed.</w:t>
      </w:r>
    </w:p>
    <w:p w:rsidR="00103088" w:rsidRPr="00E92A9D" w:rsidRDefault="00103088" w:rsidP="00103088">
      <w:pPr>
        <w:spacing w:after="120"/>
        <w:ind w:firstLine="720"/>
        <w:rPr>
          <w:rFonts w:ascii="Arial" w:hAnsi="Arial" w:cs="Arial"/>
        </w:rPr>
      </w:pPr>
      <w:r w:rsidRPr="00E92A9D">
        <w:rPr>
          <w:rFonts w:ascii="Arial" w:hAnsi="Arial" w:cs="Arial"/>
        </w:rPr>
        <w:t xml:space="preserve">I met with Ms. Wong on March </w:t>
      </w:r>
      <w:r>
        <w:rPr>
          <w:rFonts w:ascii="Arial" w:hAnsi="Arial" w:cs="Arial"/>
        </w:rPr>
        <w:t xml:space="preserve">18 </w:t>
      </w:r>
      <w:r w:rsidRPr="00E92A9D">
        <w:rPr>
          <w:rFonts w:ascii="Arial" w:hAnsi="Arial" w:cs="Arial"/>
        </w:rPr>
        <w:t xml:space="preserve">and interviewed her for about half an hour. Then she translated the requested sample text into </w:t>
      </w:r>
      <w:proofErr w:type="spellStart"/>
      <w:proofErr w:type="gramStart"/>
      <w:r>
        <w:rPr>
          <w:rFonts w:ascii="Arial" w:hAnsi="Arial" w:cs="Arial"/>
        </w:rPr>
        <w:t>c</w:t>
      </w:r>
      <w:r w:rsidRPr="00E92A9D">
        <w:rPr>
          <w:rFonts w:ascii="Arial" w:hAnsi="Arial" w:cs="Arial"/>
        </w:rPr>
        <w:t>hinese</w:t>
      </w:r>
      <w:proofErr w:type="spellEnd"/>
      <w:proofErr w:type="gramEnd"/>
      <w:r w:rsidRPr="00E92A9D">
        <w:rPr>
          <w:rFonts w:ascii="Arial" w:hAnsi="Arial" w:cs="Arial"/>
        </w:rPr>
        <w:t>, her native language.</w:t>
      </w:r>
    </w:p>
    <w:p w:rsidR="00103088" w:rsidRDefault="00103088" w:rsidP="00103088">
      <w:pPr>
        <w:spacing w:after="12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There are factors i</w:t>
      </w:r>
      <w:r w:rsidRPr="00E92A9D">
        <w:rPr>
          <w:rFonts w:ascii="Arial" w:hAnsi="Arial" w:cs="Arial"/>
        </w:rPr>
        <w:t>n her favor</w:t>
      </w:r>
      <w:r>
        <w:rPr>
          <w:rFonts w:ascii="Arial" w:hAnsi="Arial" w:cs="Arial"/>
        </w:rPr>
        <w:t>, including:</w:t>
      </w:r>
    </w:p>
    <w:p w:rsidR="00103088" w:rsidRDefault="00103088" w:rsidP="00103088">
      <w:pPr>
        <w:numPr>
          <w:ilvl w:val="0"/>
          <w:numId w:val="38"/>
        </w:numPr>
        <w:spacing w:after="120"/>
        <w:rPr>
          <w:rFonts w:ascii="Arial" w:hAnsi="Arial" w:cs="Arial"/>
        </w:rPr>
      </w:pPr>
      <w:r w:rsidRPr="00E92A9D">
        <w:rPr>
          <w:rFonts w:ascii="Arial" w:hAnsi="Arial" w:cs="Arial"/>
        </w:rPr>
        <w:t xml:space="preserve">I found her to be very likeable, </w:t>
      </w:r>
      <w:r>
        <w:rPr>
          <w:rFonts w:ascii="Arial" w:hAnsi="Arial" w:cs="Arial"/>
        </w:rPr>
        <w:t>collaborative, and she knows the bank’s work.</w:t>
      </w:r>
    </w:p>
    <w:p w:rsidR="00103088" w:rsidRDefault="00103088" w:rsidP="00103088">
      <w:pPr>
        <w:numPr>
          <w:ilvl w:val="0"/>
          <w:numId w:val="38"/>
        </w:numPr>
        <w:spacing w:after="1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g</w:t>
      </w:r>
      <w:r w:rsidRPr="00E92A9D">
        <w:rPr>
          <w:rFonts w:ascii="Arial" w:hAnsi="Arial" w:cs="Arial"/>
        </w:rPr>
        <w:t>iven</w:t>
      </w:r>
      <w:proofErr w:type="gramEnd"/>
      <w:r w:rsidRPr="00E92A9D">
        <w:rPr>
          <w:rFonts w:ascii="Arial" w:hAnsi="Arial" w:cs="Arial"/>
        </w:rPr>
        <w:t xml:space="preserve"> her background</w:t>
      </w:r>
      <w:r>
        <w:rPr>
          <w:rFonts w:ascii="Arial" w:hAnsi="Arial" w:cs="Arial"/>
        </w:rPr>
        <w:t xml:space="preserve"> as an accountant,</w:t>
      </w:r>
      <w:r w:rsidRPr="00E92A9D">
        <w:rPr>
          <w:rFonts w:ascii="Arial" w:hAnsi="Arial" w:cs="Arial"/>
        </w:rPr>
        <w:t xml:space="preserve"> she would </w:t>
      </w:r>
      <w:r>
        <w:rPr>
          <w:rFonts w:ascii="Arial" w:hAnsi="Arial" w:cs="Arial"/>
        </w:rPr>
        <w:t xml:space="preserve">be a good addition to </w:t>
      </w:r>
      <w:r w:rsidRPr="00E92A9D">
        <w:rPr>
          <w:rFonts w:ascii="Arial" w:hAnsi="Arial" w:cs="Arial"/>
        </w:rPr>
        <w:t xml:space="preserve">our team. </w:t>
      </w:r>
    </w:p>
    <w:p w:rsidR="00103088" w:rsidRDefault="00103088" w:rsidP="00103088">
      <w:pPr>
        <w:numPr>
          <w:ilvl w:val="0"/>
          <w:numId w:val="38"/>
        </w:numPr>
        <w:spacing w:after="120"/>
        <w:rPr>
          <w:rFonts w:ascii="Arial" w:hAnsi="Arial" w:cs="Arial"/>
        </w:rPr>
      </w:pPr>
      <w:r w:rsidRPr="00E92A9D">
        <w:rPr>
          <w:rFonts w:ascii="Arial" w:hAnsi="Arial" w:cs="Arial"/>
        </w:rPr>
        <w:t>Her CV looks very impressive</w:t>
      </w:r>
      <w:r>
        <w:rPr>
          <w:rFonts w:ascii="Arial" w:hAnsi="Arial" w:cs="Arial"/>
        </w:rPr>
        <w:t xml:space="preserve">, moreover, </w:t>
      </w:r>
      <w:r w:rsidRPr="00E92A9D">
        <w:rPr>
          <w:rFonts w:ascii="Arial" w:hAnsi="Arial" w:cs="Arial"/>
        </w:rPr>
        <w:t>her previous work with OECD proves that she is familiar with working in an international professional environment</w:t>
      </w:r>
      <w:r>
        <w:rPr>
          <w:rFonts w:ascii="Arial" w:hAnsi="Arial" w:cs="Arial"/>
        </w:rPr>
        <w:t xml:space="preserve">; and </w:t>
      </w:r>
    </w:p>
    <w:p w:rsidR="00103088" w:rsidRPr="00E92A9D" w:rsidRDefault="00103088" w:rsidP="00103088">
      <w:pPr>
        <w:numPr>
          <w:ilvl w:val="0"/>
          <w:numId w:val="38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We </w:t>
      </w:r>
      <w:r w:rsidRPr="00E92A9D">
        <w:rPr>
          <w:rFonts w:ascii="Arial" w:hAnsi="Arial" w:cs="Arial"/>
        </w:rPr>
        <w:t>have received many positive recommendations for her.</w:t>
      </w:r>
    </w:p>
    <w:p w:rsidR="00103088" w:rsidRPr="00E92A9D" w:rsidRDefault="00103088" w:rsidP="00103088">
      <w:pPr>
        <w:spacing w:after="12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Sadly,</w:t>
      </w:r>
      <w:r w:rsidRPr="00E92A9D">
        <w:rPr>
          <w:rFonts w:ascii="Arial" w:hAnsi="Arial" w:cs="Arial"/>
        </w:rPr>
        <w:t xml:space="preserve"> I was less impressed with her translating skills than I </w:t>
      </w:r>
      <w:r>
        <w:rPr>
          <w:rFonts w:ascii="Arial" w:hAnsi="Arial" w:cs="Arial"/>
        </w:rPr>
        <w:t xml:space="preserve">had </w:t>
      </w:r>
      <w:r w:rsidRPr="00E92A9D">
        <w:rPr>
          <w:rFonts w:ascii="Arial" w:hAnsi="Arial" w:cs="Arial"/>
        </w:rPr>
        <w:t xml:space="preserve">expected. </w:t>
      </w:r>
      <w:r>
        <w:rPr>
          <w:rFonts w:ascii="Arial" w:hAnsi="Arial" w:cs="Arial"/>
        </w:rPr>
        <w:t xml:space="preserve">Although </w:t>
      </w:r>
      <w:r w:rsidRPr="00E92A9D">
        <w:rPr>
          <w:rFonts w:ascii="Arial" w:hAnsi="Arial" w:cs="Arial"/>
        </w:rPr>
        <w:t xml:space="preserve">she was translating into her native language she did not clearly convey the </w:t>
      </w:r>
      <w:proofErr w:type="gramStart"/>
      <w:r w:rsidRPr="00E92A9D">
        <w:rPr>
          <w:rFonts w:ascii="Arial" w:hAnsi="Arial" w:cs="Arial"/>
        </w:rPr>
        <w:t>ideas</w:t>
      </w:r>
      <w:r>
        <w:rPr>
          <w:rFonts w:ascii="Arial" w:hAnsi="Arial" w:cs="Arial"/>
        </w:rPr>
        <w:t>,</w:t>
      </w:r>
      <w:r w:rsidRPr="00E92A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that</w:t>
      </w:r>
      <w:proofErr w:type="gramEnd"/>
      <w:r>
        <w:rPr>
          <w:rFonts w:ascii="Arial" w:hAnsi="Arial" w:cs="Arial"/>
        </w:rPr>
        <w:t xml:space="preserve"> </w:t>
      </w:r>
      <w:r w:rsidRPr="00E92A9D">
        <w:rPr>
          <w:rFonts w:ascii="Arial" w:hAnsi="Arial" w:cs="Arial"/>
        </w:rPr>
        <w:t xml:space="preserve">were in the original report. </w:t>
      </w:r>
      <w:r>
        <w:rPr>
          <w:rFonts w:ascii="Arial" w:hAnsi="Arial" w:cs="Arial"/>
        </w:rPr>
        <w:t xml:space="preserve">She seemed </w:t>
      </w:r>
      <w:r w:rsidRPr="00E92A9D">
        <w:rPr>
          <w:rFonts w:ascii="Arial" w:hAnsi="Arial" w:cs="Arial"/>
        </w:rPr>
        <w:t xml:space="preserve">to lack the </w:t>
      </w:r>
      <w:r>
        <w:rPr>
          <w:rFonts w:ascii="Arial" w:hAnsi="Arial" w:cs="Arial"/>
        </w:rPr>
        <w:t xml:space="preserve">specialized </w:t>
      </w:r>
      <w:r w:rsidRPr="00E92A9D">
        <w:rPr>
          <w:rFonts w:ascii="Arial" w:hAnsi="Arial" w:cs="Arial"/>
        </w:rPr>
        <w:t xml:space="preserve">vocabulary </w:t>
      </w:r>
      <w:r>
        <w:rPr>
          <w:rFonts w:ascii="Arial" w:hAnsi="Arial" w:cs="Arial"/>
        </w:rPr>
        <w:t>for I</w:t>
      </w:r>
      <w:r w:rsidRPr="00E92A9D">
        <w:rPr>
          <w:rFonts w:ascii="Arial" w:hAnsi="Arial" w:cs="Arial"/>
        </w:rPr>
        <w:t xml:space="preserve">nvestment </w:t>
      </w:r>
      <w:r>
        <w:rPr>
          <w:rFonts w:ascii="Arial" w:hAnsi="Arial" w:cs="Arial"/>
        </w:rPr>
        <w:t>P</w:t>
      </w:r>
      <w:r w:rsidRPr="00E92A9D">
        <w:rPr>
          <w:rFonts w:ascii="Arial" w:hAnsi="Arial" w:cs="Arial"/>
        </w:rPr>
        <w:t>romotion</w:t>
      </w:r>
      <w:r>
        <w:rPr>
          <w:rFonts w:ascii="Arial" w:hAnsi="Arial" w:cs="Arial"/>
        </w:rPr>
        <w:t>, and</w:t>
      </w:r>
      <w:r w:rsidRPr="00E92A9D">
        <w:rPr>
          <w:rFonts w:ascii="Arial" w:hAnsi="Arial" w:cs="Arial"/>
        </w:rPr>
        <w:t xml:space="preserve"> even with</w:t>
      </w:r>
      <w:r>
        <w:rPr>
          <w:rFonts w:ascii="Arial" w:hAnsi="Arial" w:cs="Arial"/>
        </w:rPr>
        <w:t xml:space="preserve"> common terms </w:t>
      </w:r>
      <w:r w:rsidRPr="00E92A9D">
        <w:rPr>
          <w:rFonts w:ascii="Arial" w:hAnsi="Arial" w:cs="Arial"/>
        </w:rPr>
        <w:t>she did not always use precisely the right word to convey the exact meaning.</w:t>
      </w:r>
      <w:r>
        <w:rPr>
          <w:rFonts w:ascii="Arial" w:hAnsi="Arial" w:cs="Arial"/>
        </w:rPr>
        <w:t xml:space="preserve"> W</w:t>
      </w:r>
      <w:r w:rsidRPr="00E92A9D">
        <w:rPr>
          <w:rFonts w:ascii="Arial" w:hAnsi="Arial" w:cs="Arial"/>
        </w:rPr>
        <w:t xml:space="preserve">orst of all, </w:t>
      </w:r>
      <w:r w:rsidRPr="00E92A9D">
        <w:rPr>
          <w:rFonts w:ascii="Arial" w:hAnsi="Arial" w:cs="Arial"/>
        </w:rPr>
        <w:lastRenderedPageBreak/>
        <w:t xml:space="preserve">she seemed to lack a </w:t>
      </w:r>
      <w:r>
        <w:rPr>
          <w:rFonts w:ascii="Arial" w:hAnsi="Arial" w:cs="Arial"/>
        </w:rPr>
        <w:t xml:space="preserve">feeling for the elegance, grace and music of the </w:t>
      </w:r>
      <w:proofErr w:type="spellStart"/>
      <w:proofErr w:type="gramStart"/>
      <w:r>
        <w:rPr>
          <w:rFonts w:ascii="Arial" w:hAnsi="Arial" w:cs="Arial"/>
        </w:rPr>
        <w:t>c</w:t>
      </w:r>
      <w:r w:rsidRPr="00E92A9D">
        <w:rPr>
          <w:rFonts w:ascii="Arial" w:hAnsi="Arial" w:cs="Arial"/>
        </w:rPr>
        <w:t>hinese</w:t>
      </w:r>
      <w:proofErr w:type="spellEnd"/>
      <w:proofErr w:type="gramEnd"/>
      <w:r w:rsidRPr="00E92A9D">
        <w:rPr>
          <w:rFonts w:ascii="Arial" w:hAnsi="Arial" w:cs="Arial"/>
        </w:rPr>
        <w:t xml:space="preserve"> language.  </w:t>
      </w:r>
    </w:p>
    <w:p w:rsidR="00103088" w:rsidRPr="00E92A9D" w:rsidRDefault="00103088" w:rsidP="00103088">
      <w:pPr>
        <w:spacing w:after="120"/>
        <w:ind w:firstLine="720"/>
        <w:rPr>
          <w:rFonts w:ascii="Arial" w:hAnsi="Arial" w:cs="Arial"/>
        </w:rPr>
      </w:pPr>
      <w:r w:rsidRPr="00E92A9D">
        <w:rPr>
          <w:rFonts w:ascii="Arial" w:hAnsi="Arial" w:cs="Arial"/>
        </w:rPr>
        <w:t>Given this rather disappointing translation performance, at this point I cannot endorse Ms. Wong for the position</w:t>
      </w:r>
      <w:r>
        <w:rPr>
          <w:rFonts w:ascii="Arial" w:hAnsi="Arial" w:cs="Arial"/>
        </w:rPr>
        <w:t>,</w:t>
      </w:r>
      <w:r w:rsidRPr="00E92A9D">
        <w:rPr>
          <w:rFonts w:ascii="Arial" w:hAnsi="Arial" w:cs="Arial"/>
        </w:rPr>
        <w:t xml:space="preserve"> however, there are steps we might take. Perhaps she could come in for another interview</w:t>
      </w:r>
      <w:r>
        <w:rPr>
          <w:rFonts w:ascii="Arial" w:hAnsi="Arial" w:cs="Arial"/>
        </w:rPr>
        <w:t xml:space="preserve"> and </w:t>
      </w:r>
      <w:r w:rsidRPr="00E92A9D">
        <w:rPr>
          <w:rFonts w:ascii="Arial" w:hAnsi="Arial" w:cs="Arial"/>
        </w:rPr>
        <w:t xml:space="preserve">a more rigorous translation sample. If the second translation is better then we could offer her a short-term contract. That way, we could work with her and at the same time evaluate her skills further. </w:t>
      </w:r>
      <w:r>
        <w:rPr>
          <w:rFonts w:ascii="Arial" w:hAnsi="Arial" w:cs="Arial"/>
        </w:rPr>
        <w:t xml:space="preserve">With </w:t>
      </w:r>
      <w:r w:rsidRPr="00E92A9D">
        <w:rPr>
          <w:rFonts w:ascii="Arial" w:hAnsi="Arial" w:cs="Arial"/>
        </w:rPr>
        <w:t>the second translation sample</w:t>
      </w:r>
      <w:r>
        <w:rPr>
          <w:rFonts w:ascii="Arial" w:hAnsi="Arial" w:cs="Arial"/>
        </w:rPr>
        <w:t xml:space="preserve">, if it shows the same problems </w:t>
      </w:r>
      <w:r w:rsidRPr="00E92A9D">
        <w:rPr>
          <w:rFonts w:ascii="Arial" w:hAnsi="Arial" w:cs="Arial"/>
        </w:rPr>
        <w:t xml:space="preserve">in her translating skills, then I would recommend that we screen and interview additional candidates.  </w:t>
      </w:r>
    </w:p>
    <w:p w:rsidR="00103088" w:rsidRDefault="00103088" w:rsidP="00103088">
      <w:pPr>
        <w:spacing w:after="120"/>
        <w:ind w:firstLine="720"/>
        <w:rPr>
          <w:rFonts w:ascii="Arial" w:hAnsi="Arial" w:cs="Arial"/>
        </w:rPr>
      </w:pPr>
      <w:r w:rsidRPr="00E92A9D">
        <w:rPr>
          <w:rFonts w:ascii="Arial" w:hAnsi="Arial" w:cs="Arial"/>
        </w:rPr>
        <w:t>I hope these comments are helpful. Please let me know what you would like to do as soon as possible</w:t>
      </w:r>
      <w:r>
        <w:rPr>
          <w:rFonts w:ascii="Arial" w:hAnsi="Arial" w:cs="Arial"/>
        </w:rPr>
        <w:t xml:space="preserve"> and </w:t>
      </w:r>
      <w:r w:rsidRPr="00E92A9D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will </w:t>
      </w:r>
      <w:r w:rsidRPr="00E92A9D">
        <w:rPr>
          <w:rFonts w:ascii="Arial" w:hAnsi="Arial" w:cs="Arial"/>
        </w:rPr>
        <w:t xml:space="preserve">make necessary arrangements </w:t>
      </w:r>
      <w:r>
        <w:rPr>
          <w:rFonts w:ascii="Arial" w:hAnsi="Arial" w:cs="Arial"/>
        </w:rPr>
        <w:t>promptly</w:t>
      </w:r>
      <w:r w:rsidRPr="00E92A9D">
        <w:rPr>
          <w:rFonts w:ascii="Arial" w:hAnsi="Arial" w:cs="Arial"/>
        </w:rPr>
        <w:t xml:space="preserve">.  </w:t>
      </w:r>
    </w:p>
    <w:p w:rsidR="001F4DF6" w:rsidRDefault="001F4DF6" w:rsidP="001F4DF6">
      <w:pPr>
        <w:pStyle w:val="CommentText"/>
      </w:pPr>
    </w:p>
    <w:p w:rsidR="001F4DF6" w:rsidRPr="001F4DF6" w:rsidRDefault="001F4DF6" w:rsidP="001F4DF6">
      <w:pPr>
        <w:pStyle w:val="CommentText"/>
        <w:rPr>
          <w:rFonts w:ascii="Arial" w:hAnsi="Arial" w:cs="Arial"/>
          <w:sz w:val="24"/>
          <w:szCs w:val="24"/>
        </w:rPr>
      </w:pPr>
      <w:r w:rsidRPr="001F4DF6">
        <w:rPr>
          <w:rFonts w:ascii="Arial" w:hAnsi="Arial" w:cs="Arial"/>
          <w:sz w:val="24"/>
          <w:szCs w:val="24"/>
        </w:rPr>
        <w:t xml:space="preserve">Sincerely, </w:t>
      </w:r>
    </w:p>
    <w:p w:rsidR="001F4DF6" w:rsidRPr="001F4DF6" w:rsidRDefault="001F4DF6" w:rsidP="001F4DF6">
      <w:pPr>
        <w:overflowPunct/>
        <w:spacing w:after="120"/>
        <w:textAlignment w:val="auto"/>
        <w:rPr>
          <w:rFonts w:ascii="Arial" w:hAnsi="Arial" w:cs="Arial"/>
          <w:szCs w:val="24"/>
        </w:rPr>
      </w:pPr>
      <w:r w:rsidRPr="001F4DF6">
        <w:rPr>
          <w:rFonts w:ascii="Arial" w:hAnsi="Arial" w:cs="Arial"/>
          <w:szCs w:val="24"/>
        </w:rPr>
        <w:t>Gang</w:t>
      </w:r>
    </w:p>
    <w:sectPr w:rsidR="001F4DF6" w:rsidRPr="001F4DF6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8BB" w:rsidRDefault="00DB38BB">
      <w:r>
        <w:separator/>
      </w:r>
    </w:p>
  </w:endnote>
  <w:endnote w:type="continuationSeparator" w:id="0">
    <w:p w:rsidR="00DB38BB" w:rsidRDefault="00DB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8BB" w:rsidRDefault="00DB38BB">
      <w:r>
        <w:separator/>
      </w:r>
    </w:p>
  </w:footnote>
  <w:footnote w:type="continuationSeparator" w:id="0">
    <w:p w:rsidR="00DB38BB" w:rsidRDefault="00DB3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088" w:rsidRDefault="00103088" w:rsidP="00103088">
    <w:pPr>
      <w:pStyle w:val="Heading3"/>
    </w:pPr>
    <w:r>
      <w:t>Writing E-Mails and Letters</w:t>
    </w:r>
    <w:r w:rsidRPr="000378B7">
      <w:tab/>
    </w:r>
    <w:r w:rsidRPr="000378B7">
      <w:tab/>
    </w:r>
    <w:proofErr w:type="gramStart"/>
    <w:r w:rsidRPr="000378B7">
      <w:t>The</w:t>
    </w:r>
    <w:proofErr w:type="gramEnd"/>
    <w:r w:rsidRPr="000378B7">
      <w:t xml:space="preserve"> World Bank</w:t>
    </w:r>
    <w:r w:rsidR="00697581">
      <w:t xml:space="preserve"> Group</w:t>
    </w:r>
  </w:p>
  <w:p w:rsidR="00103088" w:rsidRDefault="00103088" w:rsidP="00103088">
    <w:pPr>
      <w:tabs>
        <w:tab w:val="center" w:pos="5040"/>
      </w:tabs>
      <w:ind w:left="360"/>
      <w:rPr>
        <w:b/>
      </w:rPr>
    </w:pPr>
    <w:r>
      <w:rPr>
        <w:b/>
      </w:rPr>
      <w:tab/>
    </w:r>
  </w:p>
  <w:p w:rsidR="00103088" w:rsidRPr="00232858" w:rsidRDefault="00103088" w:rsidP="00103088">
    <w:pPr>
      <w:pStyle w:val="SampleHead"/>
      <w:spacing w:line="480" w:lineRule="auto"/>
      <w:rPr>
        <w:sz w:val="28"/>
      </w:rPr>
    </w:pPr>
    <w:r w:rsidRPr="00232858">
      <w:rPr>
        <w:sz w:val="28"/>
      </w:rPr>
      <w:t>Assignment 3 Exercise:</w:t>
    </w:r>
    <w:r>
      <w:rPr>
        <w:sz w:val="28"/>
      </w:rPr>
      <w:t xml:space="preserve"> </w:t>
    </w:r>
    <w:r w:rsidRPr="00232858">
      <w:rPr>
        <w:sz w:val="28"/>
      </w:rPr>
      <w:t>Ms. Wong Translation</w:t>
    </w:r>
  </w:p>
  <w:p w:rsidR="00103088" w:rsidRPr="00950089" w:rsidRDefault="00103088" w:rsidP="00103088">
    <w:pPr>
      <w:pStyle w:val="SampleHead"/>
      <w:ind w:left="-540" w:right="-360"/>
      <w:jc w:val="left"/>
      <w:rPr>
        <w:rFonts w:ascii="Verdana" w:hAnsi="Verdana"/>
        <w:b w:val="0"/>
        <w:color w:val="0000FF"/>
        <w:sz w:val="18"/>
        <w:szCs w:val="18"/>
      </w:rPr>
    </w:pPr>
    <w:r w:rsidRPr="00950089">
      <w:rPr>
        <w:rFonts w:ascii="Verdana" w:hAnsi="Verdana"/>
        <w:b w:val="0"/>
        <w:color w:val="0000FF"/>
        <w:sz w:val="18"/>
        <w:szCs w:val="18"/>
      </w:rPr>
      <w:t xml:space="preserve">Note: Make changes to the document below with Microsoft Word’s </w:t>
    </w:r>
    <w:r w:rsidRPr="00950089">
      <w:rPr>
        <w:rFonts w:ascii="Verdana" w:hAnsi="Verdana"/>
        <w:color w:val="0000FF"/>
        <w:sz w:val="18"/>
        <w:szCs w:val="18"/>
      </w:rPr>
      <w:t>“Track Changes”</w:t>
    </w:r>
    <w:r w:rsidRPr="00950089">
      <w:rPr>
        <w:rFonts w:ascii="Verdana" w:hAnsi="Verdana"/>
        <w:b w:val="0"/>
        <w:color w:val="0000FF"/>
        <w:sz w:val="18"/>
        <w:szCs w:val="18"/>
      </w:rPr>
      <w:t xml:space="preserve"> turned on. This will </w:t>
    </w:r>
    <w:r w:rsidR="00813CA7">
      <w:rPr>
        <w:rFonts w:ascii="Verdana" w:hAnsi="Verdana"/>
        <w:b w:val="0"/>
        <w:color w:val="0000FF"/>
        <w:sz w:val="18"/>
        <w:szCs w:val="18"/>
      </w:rPr>
      <w:t>ensure that</w:t>
    </w:r>
    <w:r>
      <w:rPr>
        <w:rFonts w:ascii="Verdana" w:hAnsi="Verdana"/>
        <w:b w:val="0"/>
        <w:color w:val="0000FF"/>
        <w:sz w:val="18"/>
        <w:szCs w:val="18"/>
      </w:rPr>
      <w:t xml:space="preserve"> your tutor </w:t>
    </w:r>
    <w:r w:rsidR="00813CA7">
      <w:rPr>
        <w:rFonts w:ascii="Verdana" w:hAnsi="Verdana"/>
        <w:b w:val="0"/>
        <w:color w:val="0000FF"/>
        <w:sz w:val="18"/>
        <w:szCs w:val="18"/>
      </w:rPr>
      <w:t>can</w:t>
    </w:r>
    <w:r>
      <w:rPr>
        <w:rFonts w:ascii="Verdana" w:hAnsi="Verdana"/>
        <w:b w:val="0"/>
        <w:color w:val="0000FF"/>
        <w:sz w:val="18"/>
        <w:szCs w:val="18"/>
      </w:rPr>
      <w:t xml:space="preserve"> see</w:t>
    </w:r>
    <w:r w:rsidR="00813CA7">
      <w:rPr>
        <w:rFonts w:ascii="Verdana" w:hAnsi="Verdana"/>
        <w:b w:val="0"/>
        <w:color w:val="0000FF"/>
        <w:sz w:val="18"/>
        <w:szCs w:val="18"/>
      </w:rPr>
      <w:t xml:space="preserve"> all of your changes</w:t>
    </w:r>
    <w:r w:rsidRPr="00950089">
      <w:rPr>
        <w:rFonts w:ascii="Verdana" w:hAnsi="Verdana"/>
        <w:b w:val="0"/>
        <w:color w:val="0000FF"/>
        <w:sz w:val="18"/>
        <w:szCs w:val="18"/>
      </w:rPr>
      <w:t>.</w:t>
    </w:r>
  </w:p>
  <w:p w:rsidR="00103088" w:rsidRPr="0043766B" w:rsidRDefault="00103088" w:rsidP="001030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C141708"/>
    <w:lvl w:ilvl="0">
      <w:start w:val="1"/>
      <w:numFmt w:val="bullet"/>
      <w:pStyle w:val="ListBullet2"/>
      <w:lvlText w:val="o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</w:abstractNum>
  <w:abstractNum w:abstractNumId="1">
    <w:nsid w:val="FFFFFF88"/>
    <w:multiLevelType w:val="singleLevel"/>
    <w:tmpl w:val="B5AACD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FFFFFF89"/>
    <w:multiLevelType w:val="singleLevel"/>
    <w:tmpl w:val="57085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6633D99"/>
    <w:multiLevelType w:val="hybridMultilevel"/>
    <w:tmpl w:val="DFFED866"/>
    <w:lvl w:ilvl="0" w:tplc="52944B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6D5BC6"/>
    <w:multiLevelType w:val="hybridMultilevel"/>
    <w:tmpl w:val="F0DCB690"/>
    <w:lvl w:ilvl="0" w:tplc="84D8E00E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C62237"/>
    <w:multiLevelType w:val="hybridMultilevel"/>
    <w:tmpl w:val="7F322954"/>
    <w:lvl w:ilvl="0" w:tplc="4CDAC5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387B1F"/>
    <w:multiLevelType w:val="hybridMultilevel"/>
    <w:tmpl w:val="7F322954"/>
    <w:lvl w:ilvl="0" w:tplc="E57663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4C35D7"/>
    <w:multiLevelType w:val="hybridMultilevel"/>
    <w:tmpl w:val="6CF67A5C"/>
    <w:lvl w:ilvl="0" w:tplc="0088C9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892F18"/>
    <w:multiLevelType w:val="hybridMultilevel"/>
    <w:tmpl w:val="B652EC96"/>
    <w:lvl w:ilvl="0" w:tplc="D646DDAC">
      <w:start w:val="1"/>
      <w:numFmt w:val="decimal"/>
      <w:pStyle w:val="Courier1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3B446BA0"/>
    <w:multiLevelType w:val="hybridMultilevel"/>
    <w:tmpl w:val="5746A9D4"/>
    <w:lvl w:ilvl="0" w:tplc="B9FED7C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CF4BD7"/>
    <w:multiLevelType w:val="hybridMultilevel"/>
    <w:tmpl w:val="7C484FD8"/>
    <w:lvl w:ilvl="0" w:tplc="508688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93810BB"/>
    <w:multiLevelType w:val="hybridMultilevel"/>
    <w:tmpl w:val="EE141438"/>
    <w:lvl w:ilvl="0" w:tplc="10BC63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9"/>
  </w:num>
  <w:num w:numId="10">
    <w:abstractNumId w:val="1"/>
  </w:num>
  <w:num w:numId="11">
    <w:abstractNumId w:val="1"/>
  </w:num>
  <w:num w:numId="12">
    <w:abstractNumId w:val="2"/>
  </w:num>
  <w:num w:numId="13">
    <w:abstractNumId w:val="2"/>
  </w:num>
  <w:num w:numId="14">
    <w:abstractNumId w:val="2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3"/>
  </w:num>
  <w:num w:numId="20">
    <w:abstractNumId w:val="0"/>
  </w:num>
  <w:num w:numId="21">
    <w:abstractNumId w:val="0"/>
  </w:num>
  <w:num w:numId="22">
    <w:abstractNumId w:val="3"/>
  </w:num>
  <w:num w:numId="23">
    <w:abstractNumId w:val="3"/>
  </w:num>
  <w:num w:numId="24">
    <w:abstractNumId w:val="0"/>
  </w:num>
  <w:num w:numId="25">
    <w:abstractNumId w:val="0"/>
  </w:num>
  <w:num w:numId="26">
    <w:abstractNumId w:val="0"/>
  </w:num>
  <w:num w:numId="27">
    <w:abstractNumId w:val="3"/>
  </w:num>
  <w:num w:numId="28">
    <w:abstractNumId w:val="0"/>
  </w:num>
  <w:num w:numId="29">
    <w:abstractNumId w:val="0"/>
  </w:num>
  <w:num w:numId="30">
    <w:abstractNumId w:val="3"/>
  </w:num>
  <w:num w:numId="31">
    <w:abstractNumId w:val="8"/>
  </w:num>
  <w:num w:numId="32">
    <w:abstractNumId w:val="8"/>
  </w:num>
  <w:num w:numId="33">
    <w:abstractNumId w:val="5"/>
  </w:num>
  <w:num w:numId="34">
    <w:abstractNumId w:val="5"/>
  </w:num>
  <w:num w:numId="35">
    <w:abstractNumId w:val="6"/>
  </w:num>
  <w:num w:numId="36">
    <w:abstractNumId w:val="11"/>
  </w:num>
  <w:num w:numId="37">
    <w:abstractNumId w:val="4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2AC5"/>
    <w:rsid w:val="00103088"/>
    <w:rsid w:val="001F4DF6"/>
    <w:rsid w:val="004D5423"/>
    <w:rsid w:val="00697581"/>
    <w:rsid w:val="006E39D8"/>
    <w:rsid w:val="00813CA7"/>
    <w:rsid w:val="00A12AC5"/>
    <w:rsid w:val="00A72C07"/>
    <w:rsid w:val="00DB38BB"/>
    <w:rsid w:val="00E86C34"/>
    <w:rsid w:val="00E934C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8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Normafterbull">
    <w:name w:val="Norm after bull"/>
    <w:basedOn w:val="Normal"/>
    <w:next w:val="Normal"/>
    <w:pPr>
      <w:spacing w:before="240"/>
    </w:pPr>
  </w:style>
  <w:style w:type="paragraph" w:styleId="ListBullet">
    <w:name w:val="List Bullet"/>
    <w:basedOn w:val="Normal"/>
    <w:autoRedefine/>
    <w:pPr>
      <w:numPr>
        <w:numId w:val="37"/>
      </w:numPr>
      <w:spacing w:before="60"/>
    </w:pPr>
    <w:rPr>
      <w:bCs/>
    </w:rPr>
  </w:style>
  <w:style w:type="character" w:styleId="PageNumber">
    <w:name w:val="page number"/>
    <w:rPr>
      <w:sz w:val="18"/>
    </w:rPr>
  </w:style>
  <w:style w:type="paragraph" w:styleId="ListNumber">
    <w:name w:val="List Number"/>
    <w:basedOn w:val="Normal"/>
    <w:pPr>
      <w:numPr>
        <w:numId w:val="11"/>
      </w:numPr>
    </w:pPr>
  </w:style>
  <w:style w:type="paragraph" w:styleId="EnvelopeReturn">
    <w:name w:val="envelope return"/>
    <w:basedOn w:val="Normal"/>
    <w:rPr>
      <w:rFonts w:cs="Arial"/>
      <w:sz w:val="20"/>
    </w:rPr>
  </w:style>
  <w:style w:type="paragraph" w:customStyle="1" w:styleId="Courier2">
    <w:name w:val="Courier 2"/>
    <w:basedOn w:val="Normal"/>
    <w:pPr>
      <w:spacing w:before="120" w:after="120" w:line="480" w:lineRule="auto"/>
      <w:ind w:left="432" w:right="432"/>
    </w:pPr>
    <w:rPr>
      <w:rFonts w:ascii="Courier New" w:hAnsi="Courier New"/>
    </w:rPr>
  </w:style>
  <w:style w:type="paragraph" w:styleId="ListBullet2">
    <w:name w:val="List Bullet 2"/>
    <w:basedOn w:val="ListBullet"/>
    <w:autoRedefine/>
    <w:pPr>
      <w:numPr>
        <w:numId w:val="29"/>
      </w:numPr>
      <w:spacing w:before="20"/>
    </w:pPr>
  </w:style>
  <w:style w:type="paragraph" w:customStyle="1" w:styleId="NotesHead">
    <w:name w:val="Notes Head"/>
    <w:basedOn w:val="Normal"/>
    <w:next w:val="Normal"/>
    <w:pPr>
      <w:pBdr>
        <w:bottom w:val="single" w:sz="6" w:space="1" w:color="auto"/>
      </w:pBdr>
      <w:spacing w:after="60"/>
      <w:ind w:right="7920"/>
    </w:pPr>
    <w:rPr>
      <w:rFonts w:ascii="Arial" w:hAnsi="Arial"/>
      <w:b/>
    </w:rPr>
  </w:style>
  <w:style w:type="paragraph" w:customStyle="1" w:styleId="Courier1">
    <w:name w:val="Courier 1"/>
    <w:basedOn w:val="Courier2"/>
    <w:pPr>
      <w:numPr>
        <w:numId w:val="32"/>
      </w:numPr>
      <w:spacing w:line="240" w:lineRule="auto"/>
    </w:pPr>
    <w:rPr>
      <w:sz w:val="22"/>
    </w:rPr>
  </w:style>
  <w:style w:type="paragraph" w:customStyle="1" w:styleId="ExerciseHead">
    <w:name w:val="Exercise Head"/>
    <w:basedOn w:val="Normal"/>
    <w:next w:val="Normal"/>
    <w:pPr>
      <w:pBdr>
        <w:bottom w:val="single" w:sz="6" w:space="1" w:color="auto"/>
      </w:pBdr>
      <w:spacing w:before="300" w:after="120"/>
      <w:ind w:right="5760"/>
    </w:pPr>
    <w:rPr>
      <w:rFonts w:ascii="Arial" w:hAnsi="Arial"/>
      <w:b/>
      <w:noProof/>
    </w:rPr>
  </w:style>
  <w:style w:type="paragraph" w:styleId="BalloonText">
    <w:name w:val="Balloon Text"/>
    <w:basedOn w:val="Normal"/>
    <w:semiHidden/>
    <w:rsid w:val="003E33DC"/>
    <w:rPr>
      <w:rFonts w:ascii="Tahoma" w:hAnsi="Tahoma" w:cs="Tahoma"/>
      <w:sz w:val="16"/>
      <w:szCs w:val="16"/>
    </w:rPr>
  </w:style>
  <w:style w:type="paragraph" w:customStyle="1" w:styleId="SampleHead">
    <w:name w:val="Sample Head"/>
    <w:basedOn w:val="Normal"/>
    <w:next w:val="Courier1"/>
    <w:pPr>
      <w:spacing w:after="120"/>
      <w:ind w:left="720" w:right="720"/>
      <w:jc w:val="center"/>
    </w:pPr>
    <w:rPr>
      <w:rFonts w:ascii="Arial" w:hAnsi="Arial"/>
      <w:b/>
      <w:i/>
    </w:rPr>
  </w:style>
  <w:style w:type="character" w:styleId="CommentReference">
    <w:name w:val="annotation reference"/>
    <w:semiHidden/>
    <w:rsid w:val="00C106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10633"/>
    <w:rPr>
      <w:sz w:val="20"/>
    </w:rPr>
  </w:style>
  <w:style w:type="paragraph" w:styleId="CommentSubject">
    <w:name w:val="annotation subject"/>
    <w:basedOn w:val="CommentText"/>
    <w:next w:val="CommentText"/>
    <w:semiHidden/>
    <w:rsid w:val="00C10633"/>
    <w:rPr>
      <w:b/>
      <w:bCs/>
    </w:rPr>
  </w:style>
  <w:style w:type="character" w:customStyle="1" w:styleId="CommentTextChar">
    <w:name w:val="Comment Text Char"/>
    <w:link w:val="CommentText"/>
    <w:uiPriority w:val="99"/>
    <w:rsid w:val="001F4DF6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Handou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Handout.dot</Template>
  <TotalTime>6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Characteristics of Good Writing: Course Assumptions</vt:lpstr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Good Writing: Course Assumptions</dc:title>
  <dc:subject/>
  <dc:creator>Daine ullius</dc:creator>
  <cp:keywords/>
  <dc:description/>
  <cp:lastModifiedBy>Bob Byrne</cp:lastModifiedBy>
  <cp:revision>5</cp:revision>
  <cp:lastPrinted>2008-03-25T23:19:00Z</cp:lastPrinted>
  <dcterms:created xsi:type="dcterms:W3CDTF">2013-04-30T05:45:00Z</dcterms:created>
  <dcterms:modified xsi:type="dcterms:W3CDTF">2014-01-28T08:40:00Z</dcterms:modified>
</cp:coreProperties>
</file>